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A892" w14:textId="6486F55B" w:rsidR="00362063" w:rsidRDefault="00462F98">
      <w:pPr>
        <w:ind w:firstLineChars="700" w:firstLine="2520"/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年鄂州市</w:t>
      </w:r>
      <w:r>
        <w:rPr>
          <w:rFonts w:hint="eastAsia"/>
          <w:sz w:val="36"/>
          <w:szCs w:val="36"/>
        </w:rPr>
        <w:t>主</w:t>
      </w:r>
      <w:r>
        <w:rPr>
          <w:rFonts w:hint="eastAsia"/>
          <w:sz w:val="36"/>
          <w:szCs w:val="36"/>
        </w:rPr>
        <w:t>城区游泳场所</w:t>
      </w:r>
      <w:r>
        <w:rPr>
          <w:rFonts w:hint="eastAsia"/>
          <w:sz w:val="36"/>
          <w:szCs w:val="36"/>
        </w:rPr>
        <w:t>暑期</w:t>
      </w:r>
      <w:r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二轮</w:t>
      </w:r>
      <w:r>
        <w:rPr>
          <w:rFonts w:hint="eastAsia"/>
          <w:sz w:val="36"/>
          <w:szCs w:val="36"/>
        </w:rPr>
        <w:t>水质抽检结果公示</w:t>
      </w:r>
    </w:p>
    <w:p w14:paraId="0DBAD311" w14:textId="40CFD7EC" w:rsidR="00362063" w:rsidRDefault="00462F98">
      <w:pPr>
        <w:ind w:firstLineChars="200" w:firstLine="420"/>
      </w:pPr>
      <w:r>
        <w:rPr>
          <w:rFonts w:hint="eastAsia"/>
        </w:rPr>
        <w:t>为加强游泳场所卫生管理，预防介水传染病传播，保障人民群众的健康权益，鄂州市卫生健康监督执法支队</w:t>
      </w:r>
      <w:r>
        <w:rPr>
          <w:rFonts w:hint="eastAsia"/>
        </w:rPr>
        <w:t>委托第三方检测公司于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9</w:t>
      </w:r>
      <w:r>
        <w:rPr>
          <w:rFonts w:hint="eastAsia"/>
        </w:rPr>
        <w:t>日</w:t>
      </w:r>
      <w:r>
        <w:rPr>
          <w:rFonts w:hint="eastAsia"/>
        </w:rPr>
        <w:t>对主</w:t>
      </w:r>
      <w:r>
        <w:rPr>
          <w:rFonts w:hint="eastAsia"/>
        </w:rPr>
        <w:t>城区游泳场馆开展了暑期第二轮</w:t>
      </w:r>
      <w:r>
        <w:rPr>
          <w:rFonts w:hint="eastAsia"/>
        </w:rPr>
        <w:t>专项卫生监督监测工作，现将各游泳场馆水质抽检结果公示如下。</w:t>
      </w:r>
    </w:p>
    <w:p w14:paraId="533FE78D" w14:textId="77777777" w:rsidR="00362063" w:rsidRDefault="00462F98">
      <w:pPr>
        <w:rPr>
          <w:b/>
          <w:bCs/>
        </w:rPr>
      </w:pPr>
      <w:r>
        <w:rPr>
          <w:rFonts w:hint="eastAsia"/>
          <w:b/>
          <w:bCs/>
        </w:rPr>
        <w:t>一、采样位置：浅水区</w:t>
      </w:r>
    </w:p>
    <w:tbl>
      <w:tblPr>
        <w:tblW w:w="143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025"/>
        <w:gridCol w:w="1995"/>
        <w:gridCol w:w="1065"/>
        <w:gridCol w:w="1065"/>
        <w:gridCol w:w="891"/>
        <w:gridCol w:w="840"/>
        <w:gridCol w:w="804"/>
        <w:gridCol w:w="885"/>
        <w:gridCol w:w="1140"/>
        <w:gridCol w:w="996"/>
        <w:gridCol w:w="930"/>
        <w:gridCol w:w="995"/>
      </w:tblGrid>
      <w:tr w:rsidR="00362063" w14:paraId="0F792F5A" w14:textId="77777777">
        <w:trPr>
          <w:trHeight w:val="624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2E4C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FE7A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被监督单位名称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7F74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6E677" w14:textId="77777777" w:rsidR="00362063" w:rsidRDefault="00462F98">
            <w:pPr>
              <w:pStyle w:val="a3"/>
              <w:widowControl/>
              <w:tabs>
                <w:tab w:val="left" w:pos="405"/>
              </w:tabs>
              <w:spacing w:before="0" w:beforeAutospacing="0" w:after="0" w:afterAutospacing="0"/>
              <w:jc w:val="center"/>
              <w:textAlignment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4448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池水温度（℃）</w:t>
            </w:r>
          </w:p>
          <w:p w14:paraId="6637205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23~30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10704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PH</w:t>
            </w:r>
          </w:p>
          <w:p w14:paraId="32D71AF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7.0~7.8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3438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色度（度）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2C0A1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浑浊度（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NTU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）</w:t>
            </w:r>
          </w:p>
          <w:p w14:paraId="32949C8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≤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4F92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尿素（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mg/L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）</w:t>
            </w:r>
          </w:p>
          <w:p w14:paraId="1317787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≤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3.5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64CC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游离性余氯（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mg/L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）</w:t>
            </w:r>
          </w:p>
          <w:p w14:paraId="036B7B8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0.3~1.0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F4326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菌落总数</w:t>
            </w:r>
            <w:r>
              <w:rPr>
                <w:rFonts w:ascii="宋体" w:hAnsi="宋体" w:cs="微软雅黑" w:hint="eastAsia"/>
                <w:b/>
                <w:bCs/>
                <w:sz w:val="21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cfu/ml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）≤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200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FDB1D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大肠菌群</w:t>
            </w:r>
            <w:r>
              <w:rPr>
                <w:rFonts w:ascii="宋体" w:hAnsi="宋体" w:cs="微软雅黑" w:hint="eastAsia"/>
                <w:b/>
                <w:bCs/>
                <w:sz w:val="21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不得检出</w:t>
            </w: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5C2A6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362063" w14:paraId="30C15303" w14:textId="77777777">
        <w:trPr>
          <w:trHeight w:val="624"/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1A4964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7E55ED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鄂州市然梦园游泳馆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B31B5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bidi="ar"/>
              </w:rPr>
              <w:t>鄂州市滨湖西路</w:t>
            </w:r>
            <w:r>
              <w:rPr>
                <w:rFonts w:ascii="宋体" w:hAnsi="宋体" w:hint="eastAsia"/>
                <w:sz w:val="21"/>
                <w:szCs w:val="21"/>
                <w:lang w:bidi="ar"/>
              </w:rPr>
              <w:t>139</w:t>
            </w:r>
            <w:r>
              <w:rPr>
                <w:rFonts w:ascii="宋体" w:hAnsi="宋体" w:hint="eastAsia"/>
                <w:sz w:val="21"/>
                <w:szCs w:val="21"/>
                <w:lang w:bidi="ar"/>
              </w:rPr>
              <w:t>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CEC4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2023.8.29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1AD3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27.0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10261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93642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77085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888E7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CEF57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AB24C8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AEC4A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BA2243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68447245" w14:textId="77777777">
        <w:trPr>
          <w:trHeight w:val="624"/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9A586F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3F5298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长城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V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酒店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507ADE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鄂城区莲花山风景区凤凰路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76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674D6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CF594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27.7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A625A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0041E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EC1B05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D57758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502D5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E8D35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00EE9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CF3C2D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61D3387B" w14:textId="77777777">
        <w:trPr>
          <w:trHeight w:val="624"/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E0BECC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046A01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鄂州康之泉游泳馆有限公司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6396A9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鄂州市鄂城区凤凰路李家嘴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号楼（凤凰山庄内）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79342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917D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27.2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14EDF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FA32E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7F089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79E97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  <w:lang w:bidi="ar"/>
              </w:rPr>
              <w:t>0.4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FF4FA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A095E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A4D5D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ACF8D8" w14:textId="77777777" w:rsidR="00362063" w:rsidRDefault="00462F98">
            <w:pPr>
              <w:pStyle w:val="a3"/>
              <w:widowControl/>
              <w:spacing w:before="0" w:beforeAutospacing="0" w:after="0" w:afterAutospacing="0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采样位置：成教池</w:t>
            </w:r>
          </w:p>
        </w:tc>
      </w:tr>
      <w:tr w:rsidR="00362063" w14:paraId="0D770A5C" w14:textId="77777777">
        <w:trPr>
          <w:trHeight w:val="624"/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2AA17E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8264AC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湖北童悦谷乐园有限公司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5CE4BE" w14:textId="77777777" w:rsidR="00362063" w:rsidRDefault="00462F98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鄂州市临空经济区鄂东大道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30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号（原鄂东五金机电大市场）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C000B9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E89FC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27.7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6AF0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62EB6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ABD4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D343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  <w:lang w:bidi="ar"/>
              </w:rPr>
              <w:t>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95535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06BEAD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CDC651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3DF89A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667E8F6F" w14:textId="77777777">
        <w:trPr>
          <w:trHeight w:val="624"/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D519CE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4BB805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鄂州星诚体育发展有限公司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DF7CE6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鄂州市临空经济区鄂东大道大桥路吾悦广场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Z401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商铺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C7384F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C7DD6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26.2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4B24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8E25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0813D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B0C9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F4B2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92335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C952B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77582C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30664E24" w14:textId="77777777">
        <w:trPr>
          <w:trHeight w:val="624"/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51947B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B9EF86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鄂州市东香国际大酒店有限公司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26D467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鄂州市鄂东大道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AF3C7A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AFCB9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27.3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3483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5207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B7CE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4681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1.4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9113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7752C8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AFCC0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31F3E3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7AD7AAFA" w14:textId="77777777">
        <w:trPr>
          <w:trHeight w:val="624"/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D08C86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ABDB87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世纪阳光游泳池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11A4A3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世纪阳光小区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栋旁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E5A57A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0A363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26.6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F380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5EA44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91EA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AA2E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71E8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2BE36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BF10A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EDA4CA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2051EA30" w14:textId="77777777">
        <w:trPr>
          <w:trHeight w:val="624"/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C7319B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C6D9A7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鄂州启航体育发展有限公司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98CD69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鄂州市鄂城区吴都大道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号厂房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0D04CB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7DBCC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  <w:lang w:bidi="ar"/>
              </w:rPr>
              <w:t>26.5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11B9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  <w:lang w:bidi="ar"/>
              </w:rPr>
              <w:t>7.25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CCAF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2843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8590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  <w:lang w:bidi="ar"/>
              </w:rPr>
              <w:t>8.3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C356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  <w:lang w:bidi="ar"/>
              </w:rPr>
              <w:t>0.56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08FA9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836F9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5BE44B" w14:textId="77777777" w:rsidR="00362063" w:rsidRDefault="00462F98">
            <w:pPr>
              <w:pStyle w:val="a3"/>
              <w:widowControl/>
              <w:spacing w:before="0" w:beforeAutospacing="0" w:after="0" w:afterAutospacing="0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采样位置：大游泳池</w:t>
            </w:r>
          </w:p>
        </w:tc>
      </w:tr>
    </w:tbl>
    <w:p w14:paraId="0191FE38" w14:textId="77777777" w:rsidR="00362063" w:rsidRDefault="00362063">
      <w:pPr>
        <w:rPr>
          <w:b/>
          <w:bCs/>
        </w:rPr>
      </w:pPr>
    </w:p>
    <w:p w14:paraId="58D26875" w14:textId="77777777" w:rsidR="00362063" w:rsidRDefault="00462F98">
      <w:pPr>
        <w:rPr>
          <w:b/>
          <w:bCs/>
        </w:rPr>
      </w:pPr>
      <w:r>
        <w:rPr>
          <w:rFonts w:hint="eastAsia"/>
          <w:b/>
          <w:bCs/>
        </w:rPr>
        <w:lastRenderedPageBreak/>
        <w:t>二、采样位置：深水区</w:t>
      </w:r>
    </w:p>
    <w:tbl>
      <w:tblPr>
        <w:tblW w:w="143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025"/>
        <w:gridCol w:w="1995"/>
        <w:gridCol w:w="1065"/>
        <w:gridCol w:w="1080"/>
        <w:gridCol w:w="885"/>
        <w:gridCol w:w="840"/>
        <w:gridCol w:w="795"/>
        <w:gridCol w:w="900"/>
        <w:gridCol w:w="1140"/>
        <w:gridCol w:w="1005"/>
        <w:gridCol w:w="915"/>
        <w:gridCol w:w="989"/>
      </w:tblGrid>
      <w:tr w:rsidR="00362063" w14:paraId="5E2FD099" w14:textId="77777777">
        <w:trPr>
          <w:trHeight w:val="624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E409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108B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被监督单位名称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769B5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F24D0" w14:textId="77777777" w:rsidR="00362063" w:rsidRDefault="00462F98">
            <w:pPr>
              <w:pStyle w:val="a3"/>
              <w:widowControl/>
              <w:tabs>
                <w:tab w:val="left" w:pos="405"/>
              </w:tabs>
              <w:spacing w:before="0" w:beforeAutospacing="0" w:after="0" w:afterAutospacing="0"/>
              <w:jc w:val="center"/>
              <w:textAlignment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4144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池水温度（℃）</w:t>
            </w:r>
          </w:p>
          <w:p w14:paraId="165BDEE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23~30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2692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PH</w:t>
            </w:r>
          </w:p>
          <w:p w14:paraId="6F09E4D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7.0~7.8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C47B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色度（度）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757C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浑浊度（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NTU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）</w:t>
            </w:r>
          </w:p>
          <w:p w14:paraId="1C7008AD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≤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986F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尿素（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mg/L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）</w:t>
            </w:r>
          </w:p>
          <w:p w14:paraId="358BEC2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≤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3.5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F6B0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游离性余氯（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mg/L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）</w:t>
            </w:r>
          </w:p>
          <w:p w14:paraId="22E9199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0.3~1.0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6DAD1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菌落总数</w:t>
            </w:r>
            <w:r>
              <w:rPr>
                <w:rFonts w:ascii="宋体" w:hAnsi="宋体" w:cs="微软雅黑" w:hint="eastAsia"/>
                <w:b/>
                <w:bCs/>
                <w:sz w:val="21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cfu/ml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）≤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200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5698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大肠菌群</w:t>
            </w:r>
            <w:r>
              <w:rPr>
                <w:rFonts w:ascii="宋体" w:hAnsi="宋体" w:cs="微软雅黑" w:hint="eastAsia"/>
                <w:b/>
                <w:bCs/>
                <w:sz w:val="21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不得检出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E459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362063" w14:paraId="380A25C3" w14:textId="77777777">
        <w:trPr>
          <w:trHeight w:val="624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626043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13CCA6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鄂州市然梦园游泳馆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9EBBC4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bidi="ar"/>
              </w:rPr>
              <w:t>鄂州市滨湖西路</w:t>
            </w:r>
            <w:r>
              <w:rPr>
                <w:rFonts w:ascii="宋体" w:hAnsi="宋体" w:hint="eastAsia"/>
                <w:sz w:val="21"/>
                <w:szCs w:val="21"/>
                <w:lang w:bidi="ar"/>
              </w:rPr>
              <w:t>139</w:t>
            </w:r>
            <w:r>
              <w:rPr>
                <w:rFonts w:ascii="宋体" w:hAnsi="宋体" w:hint="eastAsia"/>
                <w:sz w:val="21"/>
                <w:szCs w:val="21"/>
                <w:lang w:bidi="ar"/>
              </w:rPr>
              <w:t>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648A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2023.8.29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D676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27.2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250AF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21E405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35623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04CB7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  <w:lang w:bidi="ar"/>
              </w:rPr>
              <w:t>4.1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FF648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BFB0D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F0B566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6BDD01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00ADF25A" w14:textId="77777777">
        <w:trPr>
          <w:trHeight w:val="624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577EBB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A5C46B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长城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V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酒店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6D19B6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鄂城区莲花山风景区凤凰路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76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0109D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kern w:val="2"/>
                <w:sz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2023.8.29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A4B65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27.9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FB6545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68BA0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B617C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BA263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58394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  <w:lang w:bidi="ar"/>
              </w:rPr>
              <w:t>0.70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9984C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  <w:lang w:bidi="a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886E8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0645BA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0377EFD6" w14:textId="77777777">
        <w:trPr>
          <w:trHeight w:val="624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370AE3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A9760A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鄂州康之泉游泳馆有限公司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223F3A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湖北省鄂州市鄂城区凤凰路李家嘴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号楼（凤凰山庄内）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07148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</w:pPr>
            <w:r>
              <w:rPr>
                <w:rFonts w:ascii="宋体" w:hAnsi="宋体" w:cs="Calibri" w:hint="eastAsia"/>
                <w:sz w:val="21"/>
                <w:szCs w:val="21"/>
              </w:rPr>
              <w:t>2023.8.29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6AF7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27.4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677AE4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E2824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ACA49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33746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0444D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D1CE44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E2B83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C28BB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采样位置：</w:t>
            </w:r>
            <w:r>
              <w:rPr>
                <w:rFonts w:ascii="宋体" w:hAnsi="宋体" w:cs="Calibri" w:hint="eastAsia"/>
                <w:sz w:val="21"/>
                <w:szCs w:val="21"/>
              </w:rPr>
              <w:t>25M</w:t>
            </w:r>
            <w:r>
              <w:rPr>
                <w:rFonts w:ascii="宋体" w:hAnsi="宋体" w:cs="Calibri" w:hint="eastAsia"/>
                <w:sz w:val="21"/>
                <w:szCs w:val="21"/>
              </w:rPr>
              <w:t>池</w:t>
            </w:r>
          </w:p>
        </w:tc>
      </w:tr>
      <w:tr w:rsidR="00362063" w14:paraId="59161A30" w14:textId="77777777">
        <w:trPr>
          <w:trHeight w:val="624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38A93A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C0F0A9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湖北童悦谷乐园有限公司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DD4E05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鄂州市临空经济区鄂东大道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30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号（原鄂东五金机电大市场）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0712B8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66154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27.5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A347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C32D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C6577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172EE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3.0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6F1B41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75541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28017F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CE4ABD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03AEC1A2" w14:textId="77777777">
        <w:trPr>
          <w:trHeight w:val="624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F781FF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42F652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鄂州星诚体育发展有限公司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F063BB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鄂州市临空经济区鄂东大道大桥路吾悦广场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Z401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商铺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2EE2C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</w:pPr>
            <w:r>
              <w:rPr>
                <w:rFonts w:ascii="宋体" w:hAnsi="宋体" w:cs="Calibri" w:hint="eastAsia"/>
                <w:sz w:val="21"/>
                <w:szCs w:val="21"/>
              </w:rPr>
              <w:t>2023.8.29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BE26E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26.4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78AD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63DE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42026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627BC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33B68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EEDB4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5DD72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14CAA4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68CDE197" w14:textId="77777777">
        <w:trPr>
          <w:trHeight w:val="624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472556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704B01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鄂州市东香国际大酒店有限公司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FA3B62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鄂州市鄂东大道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C4E628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</w:pPr>
            <w:r>
              <w:rPr>
                <w:rFonts w:ascii="宋体" w:hAnsi="宋体" w:cs="Calibri" w:hint="eastAsia"/>
                <w:sz w:val="21"/>
                <w:szCs w:val="21"/>
              </w:rPr>
              <w:t>2023.8.29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BE784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27.2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91D4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4EC54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6B53E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7F2C85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1.4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DBD57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990655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  <w:vertAlign w:val="superscript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1.3</w:t>
            </w:r>
            <w:r>
              <w:rPr>
                <w:rFonts w:ascii="宋体" w:hAnsi="宋体" w:cs="Calibri" w:hint="eastAsia"/>
                <w:sz w:val="21"/>
                <w:szCs w:val="21"/>
              </w:rPr>
              <w:t>×</w:t>
            </w:r>
            <w:r>
              <w:rPr>
                <w:rFonts w:ascii="宋体" w:hAnsi="宋体" w:cs="Calibri" w:hint="eastAsia"/>
                <w:sz w:val="21"/>
                <w:szCs w:val="21"/>
              </w:rPr>
              <w:t>10</w:t>
            </w:r>
            <w:r>
              <w:rPr>
                <w:rFonts w:ascii="宋体" w:hAnsi="宋体" w:cs="Calibri"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94A50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8BAF38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4C701ED6" w14:textId="77777777">
        <w:trPr>
          <w:trHeight w:val="624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544D93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30D392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世纪阳光游泳池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3179B4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世纪阳光小区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栋旁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16DD4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</w:pPr>
            <w:r>
              <w:rPr>
                <w:rFonts w:ascii="宋体" w:hAnsi="宋体" w:cs="Calibri" w:hint="eastAsia"/>
                <w:sz w:val="21"/>
                <w:szCs w:val="21"/>
              </w:rPr>
              <w:t>2023.8.29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340CC4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26.5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A8D7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245B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E9EA8D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D81856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2A716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0.35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4D9EA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CBB6B8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2D9314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76ACD383" w14:textId="77777777">
        <w:trPr>
          <w:trHeight w:val="624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5BD6E8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503515" w14:textId="77777777" w:rsidR="00362063" w:rsidRDefault="00462F98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鄂州启航体育发展有限公司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11464F" w14:textId="77777777" w:rsidR="00362063" w:rsidRDefault="00462F98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鄂州市鄂城区吴都大道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号厂房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C3432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</w:pPr>
            <w:r>
              <w:rPr>
                <w:rFonts w:ascii="宋体" w:hAnsi="宋体" w:cs="Calibri" w:hint="eastAsia"/>
                <w:sz w:val="21"/>
                <w:szCs w:val="21"/>
              </w:rPr>
              <w:t>2023.8.29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F5069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26.6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09ADC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5BD77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6526C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N.D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8E600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7.6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062F41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1.50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4F9421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F25C5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未检出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CDC289" w14:textId="77777777" w:rsidR="00362063" w:rsidRDefault="00462F98">
            <w:pPr>
              <w:pStyle w:val="a3"/>
              <w:widowControl/>
              <w:spacing w:before="0" w:beforeAutospacing="0" w:after="0" w:afterAutospacing="0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采样位置：小游泳池</w:t>
            </w:r>
          </w:p>
        </w:tc>
      </w:tr>
    </w:tbl>
    <w:p w14:paraId="5F3B4F4F" w14:textId="77777777" w:rsidR="00362063" w:rsidRDefault="00362063"/>
    <w:p w14:paraId="015E7A52" w14:textId="77777777" w:rsidR="00362063" w:rsidRDefault="00362063">
      <w:pPr>
        <w:sectPr w:rsidR="00362063">
          <w:pgSz w:w="16838" w:h="11906" w:orient="landscape"/>
          <w:pgMar w:top="1406" w:right="1440" w:bottom="1406" w:left="1440" w:header="851" w:footer="992" w:gutter="0"/>
          <w:cols w:space="720"/>
          <w:docGrid w:type="lines" w:linePitch="312"/>
        </w:sectPr>
      </w:pPr>
    </w:p>
    <w:p w14:paraId="20874F7E" w14:textId="77777777" w:rsidR="00362063" w:rsidRDefault="00462F98">
      <w:pPr>
        <w:rPr>
          <w:b/>
          <w:bCs/>
        </w:rPr>
      </w:pPr>
      <w:r>
        <w:rPr>
          <w:rFonts w:hint="eastAsia"/>
          <w:b/>
          <w:bCs/>
        </w:rPr>
        <w:lastRenderedPageBreak/>
        <w:t>三、采样位置：浸脚池</w:t>
      </w:r>
    </w:p>
    <w:tbl>
      <w:tblPr>
        <w:tblW w:w="99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349"/>
        <w:gridCol w:w="2565"/>
        <w:gridCol w:w="1603"/>
        <w:gridCol w:w="2116"/>
        <w:gridCol w:w="763"/>
      </w:tblGrid>
      <w:tr w:rsidR="00362063" w14:paraId="51289CAD" w14:textId="77777777">
        <w:trPr>
          <w:trHeight w:val="624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154F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64671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被监督单位名称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914B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B7C88" w14:textId="77777777" w:rsidR="00362063" w:rsidRDefault="00462F98">
            <w:pPr>
              <w:pStyle w:val="a3"/>
              <w:widowControl/>
              <w:tabs>
                <w:tab w:val="left" w:pos="405"/>
              </w:tabs>
              <w:spacing w:before="0" w:beforeAutospacing="0" w:after="0" w:afterAutospacing="0"/>
              <w:jc w:val="center"/>
              <w:textAlignment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2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54321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浸脚池游离性余氯（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mg/L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）</w:t>
            </w:r>
          </w:p>
          <w:p w14:paraId="431CF4AC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5~10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3405A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b/>
                <w:bCs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362063" w14:paraId="493E3157" w14:textId="77777777">
        <w:trPr>
          <w:trHeight w:val="624"/>
          <w:jc w:val="center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0F8CD7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9ACE79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鄂州市然梦园游泳馆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EFE4E7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bidi="ar"/>
              </w:rPr>
              <w:t>鄂州市滨湖西路</w:t>
            </w:r>
            <w:r>
              <w:rPr>
                <w:rFonts w:ascii="宋体" w:hAnsi="宋体" w:hint="eastAsia"/>
                <w:sz w:val="21"/>
                <w:szCs w:val="21"/>
                <w:lang w:bidi="ar"/>
              </w:rPr>
              <w:t>139</w:t>
            </w:r>
            <w:r>
              <w:rPr>
                <w:rFonts w:ascii="宋体" w:hAnsi="宋体" w:hint="eastAsia"/>
                <w:sz w:val="21"/>
                <w:szCs w:val="21"/>
                <w:lang w:bidi="ar"/>
              </w:rPr>
              <w:t>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D4FCE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2023.8.29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5B5C2B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8.50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EB984A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402549BD" w14:textId="77777777">
        <w:trPr>
          <w:trHeight w:val="624"/>
          <w:jc w:val="center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F7A401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5BAC8E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鄂州康之泉游泳馆有限公司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F79689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湖北省鄂州市鄂城区凤凰路李家嘴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号楼（凤凰山庄内）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6BC2B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D9283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5.62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6AA413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7411E44E" w14:textId="77777777">
        <w:trPr>
          <w:trHeight w:val="624"/>
          <w:jc w:val="center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8AB385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15E9AD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鄂州市东香国际大酒店有限公司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B2957E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鄂州市鄂东大道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1E0886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9B900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男浸脚池：</w:t>
            </w:r>
            <w:r>
              <w:rPr>
                <w:rFonts w:ascii="宋体" w:hAnsi="宋体" w:cs="Calibri" w:hint="eastAsia"/>
                <w:sz w:val="21"/>
                <w:szCs w:val="21"/>
              </w:rPr>
              <w:t>6.42</w:t>
            </w:r>
          </w:p>
          <w:p w14:paraId="0E7AF0F2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女浸脚池：</w:t>
            </w:r>
            <w:r>
              <w:rPr>
                <w:rFonts w:ascii="宋体" w:hAnsi="宋体" w:cs="Calibri" w:hint="eastAsia"/>
                <w:sz w:val="21"/>
                <w:szCs w:val="21"/>
              </w:rPr>
              <w:t>7.02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7A3361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  <w:tr w:rsidR="00362063" w14:paraId="5FF4A43E" w14:textId="77777777">
        <w:trPr>
          <w:trHeight w:val="624"/>
          <w:jc w:val="center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707CE5" w14:textId="77777777" w:rsidR="00362063" w:rsidRDefault="00462F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744113" w14:textId="77777777" w:rsidR="00362063" w:rsidRDefault="00462F9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世纪阳光游泳池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F12E52" w14:textId="77777777" w:rsidR="00362063" w:rsidRDefault="00462F98">
            <w:pPr>
              <w:widowControl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世纪阳光小区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栋旁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8AF760" w14:textId="77777777" w:rsidR="00362063" w:rsidRDefault="00462F98">
            <w:pPr>
              <w:jc w:val="center"/>
            </w:pPr>
            <w:r>
              <w:rPr>
                <w:rFonts w:ascii="宋体" w:hAnsi="宋体" w:cs="Calibri" w:hint="eastAsia"/>
                <w:szCs w:val="21"/>
              </w:rPr>
              <w:t>2023.8.29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0F3D1" w14:textId="77777777" w:rsidR="00362063" w:rsidRDefault="00462F98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8.50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D67FE1" w14:textId="77777777" w:rsidR="00362063" w:rsidRDefault="00362063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cs="Calibri"/>
                <w:sz w:val="21"/>
                <w:szCs w:val="21"/>
              </w:rPr>
            </w:pPr>
          </w:p>
        </w:tc>
      </w:tr>
    </w:tbl>
    <w:p w14:paraId="474DBFA1" w14:textId="77777777" w:rsidR="00362063" w:rsidRDefault="00362063"/>
    <w:p w14:paraId="0CBD6CEA" w14:textId="77777777" w:rsidR="00362063" w:rsidRDefault="00362063"/>
    <w:p w14:paraId="5A081649" w14:textId="77777777" w:rsidR="00362063" w:rsidRDefault="00462F98">
      <w:r>
        <w:rPr>
          <w:rFonts w:hint="eastAsia"/>
        </w:rPr>
        <w:t>注：检测项目检出限见下表，</w:t>
      </w:r>
      <w:r>
        <w:rPr>
          <w:rFonts w:hint="eastAsia"/>
        </w:rPr>
        <w:t>N.D</w:t>
      </w:r>
      <w:r>
        <w:rPr>
          <w:rFonts w:hint="eastAsia"/>
        </w:rPr>
        <w:t>表示检测结果低于检出限。</w:t>
      </w:r>
    </w:p>
    <w:tbl>
      <w:tblPr>
        <w:tblStyle w:val="a4"/>
        <w:tblW w:w="9210" w:type="dxa"/>
        <w:tblInd w:w="-329" w:type="dxa"/>
        <w:tblLook w:val="04A0" w:firstRow="1" w:lastRow="0" w:firstColumn="1" w:lastColumn="0" w:noHBand="0" w:noVBand="1"/>
      </w:tblPr>
      <w:tblGrid>
        <w:gridCol w:w="1110"/>
        <w:gridCol w:w="2010"/>
        <w:gridCol w:w="2321"/>
        <w:gridCol w:w="1705"/>
        <w:gridCol w:w="2064"/>
      </w:tblGrid>
      <w:tr w:rsidR="00362063" w14:paraId="2E733DBD" w14:textId="77777777">
        <w:trPr>
          <w:trHeight w:val="454"/>
        </w:trPr>
        <w:tc>
          <w:tcPr>
            <w:tcW w:w="1110" w:type="dxa"/>
            <w:vAlign w:val="center"/>
          </w:tcPr>
          <w:p w14:paraId="034BE117" w14:textId="77777777" w:rsidR="00362063" w:rsidRDefault="00462F9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10" w:type="dxa"/>
            <w:vAlign w:val="center"/>
          </w:tcPr>
          <w:p w14:paraId="1106D86B" w14:textId="77777777" w:rsidR="00362063" w:rsidRDefault="00462F98">
            <w:pPr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2321" w:type="dxa"/>
            <w:vAlign w:val="center"/>
          </w:tcPr>
          <w:p w14:paraId="4EA94907" w14:textId="77777777" w:rsidR="00362063" w:rsidRDefault="00462F9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5" w:type="dxa"/>
            <w:vAlign w:val="center"/>
          </w:tcPr>
          <w:p w14:paraId="4F637F50" w14:textId="77777777" w:rsidR="00362063" w:rsidRDefault="00462F98">
            <w:pPr>
              <w:jc w:val="center"/>
            </w:pPr>
            <w:r>
              <w:rPr>
                <w:rFonts w:hint="eastAsia"/>
              </w:rPr>
              <w:t>检出限</w:t>
            </w:r>
          </w:p>
        </w:tc>
        <w:tc>
          <w:tcPr>
            <w:tcW w:w="2064" w:type="dxa"/>
            <w:vAlign w:val="center"/>
          </w:tcPr>
          <w:p w14:paraId="3717FDE0" w14:textId="77777777" w:rsidR="00362063" w:rsidRDefault="00462F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62063" w14:paraId="41C7A33A" w14:textId="77777777">
        <w:trPr>
          <w:trHeight w:val="454"/>
        </w:trPr>
        <w:tc>
          <w:tcPr>
            <w:tcW w:w="1110" w:type="dxa"/>
            <w:vAlign w:val="center"/>
          </w:tcPr>
          <w:p w14:paraId="16143A74" w14:textId="77777777" w:rsidR="00362063" w:rsidRDefault="00462F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0" w:type="dxa"/>
            <w:vAlign w:val="center"/>
          </w:tcPr>
          <w:p w14:paraId="21132FDC" w14:textId="77777777" w:rsidR="00362063" w:rsidRDefault="00462F98">
            <w:pPr>
              <w:jc w:val="center"/>
            </w:pPr>
            <w:r>
              <w:rPr>
                <w:rFonts w:hint="eastAsia"/>
              </w:rPr>
              <w:t>色度</w:t>
            </w:r>
          </w:p>
        </w:tc>
        <w:tc>
          <w:tcPr>
            <w:tcW w:w="2321" w:type="dxa"/>
            <w:vAlign w:val="center"/>
          </w:tcPr>
          <w:p w14:paraId="781FDBD7" w14:textId="77777777" w:rsidR="00362063" w:rsidRDefault="00462F98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1705" w:type="dxa"/>
            <w:vAlign w:val="center"/>
          </w:tcPr>
          <w:p w14:paraId="7941CDE6" w14:textId="77777777" w:rsidR="00362063" w:rsidRDefault="00462F9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64" w:type="dxa"/>
            <w:vAlign w:val="center"/>
          </w:tcPr>
          <w:p w14:paraId="6C84E810" w14:textId="77777777" w:rsidR="00362063" w:rsidRDefault="00462F98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362063" w14:paraId="7A84734C" w14:textId="77777777">
        <w:trPr>
          <w:trHeight w:val="454"/>
        </w:trPr>
        <w:tc>
          <w:tcPr>
            <w:tcW w:w="1110" w:type="dxa"/>
            <w:vAlign w:val="center"/>
          </w:tcPr>
          <w:p w14:paraId="22CDB3D3" w14:textId="77777777" w:rsidR="00362063" w:rsidRDefault="00462F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0" w:type="dxa"/>
            <w:vAlign w:val="center"/>
          </w:tcPr>
          <w:p w14:paraId="487871A1" w14:textId="77777777" w:rsidR="00362063" w:rsidRDefault="00462F98">
            <w:pPr>
              <w:jc w:val="center"/>
            </w:pPr>
            <w:r>
              <w:rPr>
                <w:rFonts w:hint="eastAsia"/>
              </w:rPr>
              <w:t>浑浊度</w:t>
            </w:r>
          </w:p>
        </w:tc>
        <w:tc>
          <w:tcPr>
            <w:tcW w:w="2321" w:type="dxa"/>
            <w:vAlign w:val="center"/>
          </w:tcPr>
          <w:p w14:paraId="4FAC0E5F" w14:textId="77777777" w:rsidR="00362063" w:rsidRDefault="00462F98">
            <w:pPr>
              <w:jc w:val="center"/>
            </w:pPr>
            <w:r>
              <w:rPr>
                <w:rFonts w:hint="eastAsia"/>
              </w:rPr>
              <w:t>NTU</w:t>
            </w:r>
          </w:p>
        </w:tc>
        <w:tc>
          <w:tcPr>
            <w:tcW w:w="1705" w:type="dxa"/>
            <w:vAlign w:val="center"/>
          </w:tcPr>
          <w:p w14:paraId="16B02709" w14:textId="77777777" w:rsidR="00362063" w:rsidRDefault="00462F98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2064" w:type="dxa"/>
            <w:vAlign w:val="center"/>
          </w:tcPr>
          <w:p w14:paraId="7ED6338C" w14:textId="77777777" w:rsidR="00362063" w:rsidRDefault="00462F98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362063" w14:paraId="7F363A8F" w14:textId="77777777">
        <w:trPr>
          <w:trHeight w:val="454"/>
        </w:trPr>
        <w:tc>
          <w:tcPr>
            <w:tcW w:w="1110" w:type="dxa"/>
            <w:vAlign w:val="center"/>
          </w:tcPr>
          <w:p w14:paraId="46482B1D" w14:textId="77777777" w:rsidR="00362063" w:rsidRDefault="00462F9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10" w:type="dxa"/>
            <w:vAlign w:val="center"/>
          </w:tcPr>
          <w:p w14:paraId="59AABECA" w14:textId="77777777" w:rsidR="00362063" w:rsidRDefault="00462F98">
            <w:pPr>
              <w:jc w:val="center"/>
            </w:pPr>
            <w:r>
              <w:rPr>
                <w:rFonts w:hint="eastAsia"/>
              </w:rPr>
              <w:t>尿素</w:t>
            </w:r>
          </w:p>
        </w:tc>
        <w:tc>
          <w:tcPr>
            <w:tcW w:w="2321" w:type="dxa"/>
            <w:vAlign w:val="center"/>
          </w:tcPr>
          <w:p w14:paraId="066641A0" w14:textId="77777777" w:rsidR="00362063" w:rsidRDefault="00462F98">
            <w:pPr>
              <w:jc w:val="center"/>
            </w:pPr>
            <w:r>
              <w:rPr>
                <w:rFonts w:hint="eastAsia"/>
              </w:rPr>
              <w:t>mg/L</w:t>
            </w:r>
          </w:p>
        </w:tc>
        <w:tc>
          <w:tcPr>
            <w:tcW w:w="1705" w:type="dxa"/>
            <w:vAlign w:val="center"/>
          </w:tcPr>
          <w:p w14:paraId="1BF03C5E" w14:textId="77777777" w:rsidR="00362063" w:rsidRDefault="00462F98">
            <w:pPr>
              <w:jc w:val="center"/>
            </w:pPr>
            <w:r>
              <w:rPr>
                <w:rFonts w:hint="eastAsia"/>
              </w:rPr>
              <w:t>0.08</w:t>
            </w:r>
          </w:p>
        </w:tc>
        <w:tc>
          <w:tcPr>
            <w:tcW w:w="2064" w:type="dxa"/>
            <w:vAlign w:val="center"/>
          </w:tcPr>
          <w:p w14:paraId="6A48A030" w14:textId="77777777" w:rsidR="00362063" w:rsidRDefault="00462F98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14:paraId="5E717A15" w14:textId="77777777" w:rsidR="00362063" w:rsidRDefault="00362063"/>
    <w:sectPr w:rsidR="003620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I0NDM0ZDMwMzBhYzQyOTIxNzU1MjlhNTYwYTBhN2MifQ=="/>
  </w:docVars>
  <w:rsids>
    <w:rsidRoot w:val="274B4F43"/>
    <w:rsid w:val="F53DF452"/>
    <w:rsid w:val="00362063"/>
    <w:rsid w:val="00462F98"/>
    <w:rsid w:val="0209456F"/>
    <w:rsid w:val="047F0FEB"/>
    <w:rsid w:val="127B46F1"/>
    <w:rsid w:val="15E016D1"/>
    <w:rsid w:val="1A6A1731"/>
    <w:rsid w:val="24E870F5"/>
    <w:rsid w:val="266F58A0"/>
    <w:rsid w:val="26AF39EB"/>
    <w:rsid w:val="274B4F43"/>
    <w:rsid w:val="2BBB4A16"/>
    <w:rsid w:val="2BF72820"/>
    <w:rsid w:val="3DA232FD"/>
    <w:rsid w:val="3E9B3F09"/>
    <w:rsid w:val="3F0750BA"/>
    <w:rsid w:val="3F5FB45D"/>
    <w:rsid w:val="3F9E4090"/>
    <w:rsid w:val="461A7F93"/>
    <w:rsid w:val="515A6747"/>
    <w:rsid w:val="555F30A6"/>
    <w:rsid w:val="566122DB"/>
    <w:rsid w:val="5BDFD9DF"/>
    <w:rsid w:val="5E0E058B"/>
    <w:rsid w:val="5E3D511B"/>
    <w:rsid w:val="5FED6832"/>
    <w:rsid w:val="62060293"/>
    <w:rsid w:val="69F636D7"/>
    <w:rsid w:val="6A604BFB"/>
    <w:rsid w:val="7251125C"/>
    <w:rsid w:val="72887353"/>
    <w:rsid w:val="729E278A"/>
    <w:rsid w:val="761B3C71"/>
    <w:rsid w:val="797F2C1C"/>
    <w:rsid w:val="7B6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63518"/>
  <w15:docId w15:val="{24F489EF-3F62-4BFA-8514-59804834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但 但</cp:lastModifiedBy>
  <cp:revision>2</cp:revision>
  <dcterms:created xsi:type="dcterms:W3CDTF">2023-08-16T23:24:00Z</dcterms:created>
  <dcterms:modified xsi:type="dcterms:W3CDTF">2023-09-20T07:45:00Z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FE6C4FC3EC384388AD6658C597496870</vt:lpwstr>
  </property>
</Properties>
</file>